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B8" w:rsidRDefault="001864EB">
      <w:bookmarkStart w:id="0" w:name="_GoBack"/>
      <w:bookmarkEnd w:id="0"/>
      <w:r>
        <w:t xml:space="preserve">The Englewood Board of Commissions met in </w:t>
      </w:r>
      <w:r w:rsidRPr="009663BA">
        <w:rPr>
          <w:b/>
          <w:i/>
        </w:rPr>
        <w:t>called session</w:t>
      </w:r>
      <w:r>
        <w:t xml:space="preserve"> on Tuesday April 3, 2018 at 6:00 PM in the Municipal Building. </w:t>
      </w:r>
    </w:p>
    <w:p w:rsidR="00A176F7" w:rsidRPr="00A176F7" w:rsidRDefault="00A176F7">
      <w:pPr>
        <w:rPr>
          <w:b/>
          <w:u w:val="single"/>
        </w:rPr>
      </w:pPr>
      <w:r>
        <w:rPr>
          <w:b/>
          <w:u w:val="single"/>
        </w:rPr>
        <w:t>Call to Order</w:t>
      </w:r>
    </w:p>
    <w:p w:rsidR="001864EB" w:rsidRDefault="001864EB">
      <w:r>
        <w:t xml:space="preserve">Mayor James Cox called the meeting to order. </w:t>
      </w:r>
    </w:p>
    <w:p w:rsidR="00A176F7" w:rsidRPr="00A176F7" w:rsidRDefault="00A176F7">
      <w:pPr>
        <w:rPr>
          <w:b/>
          <w:u w:val="single"/>
        </w:rPr>
      </w:pPr>
      <w:r>
        <w:rPr>
          <w:b/>
          <w:u w:val="single"/>
        </w:rPr>
        <w:t>Roll Call</w:t>
      </w:r>
    </w:p>
    <w:p w:rsidR="001864EB" w:rsidRDefault="001864EB">
      <w:r>
        <w:t xml:space="preserve">Roll Call was given by </w:t>
      </w:r>
      <w:r w:rsidR="009663BA">
        <w:t>Finance Officer/</w:t>
      </w:r>
      <w:r>
        <w:t>Recorder Sondra Denton with Mayor James Cox, Vice-Mayor Shawn Martin, Commissioners Jason Hitt and Buford Hackler</w:t>
      </w:r>
      <w:r w:rsidR="009663BA">
        <w:t xml:space="preserve"> present</w:t>
      </w:r>
      <w:r>
        <w:t xml:space="preserve">. </w:t>
      </w:r>
      <w:r w:rsidRPr="001864EB">
        <w:rPr>
          <w:i/>
        </w:rPr>
        <w:t>Commissioner Jimmy Jack was not present</w:t>
      </w:r>
      <w:r>
        <w:t xml:space="preserve">. </w:t>
      </w:r>
    </w:p>
    <w:p w:rsidR="00A176F7" w:rsidRPr="00A176F7" w:rsidRDefault="00A176F7">
      <w:pPr>
        <w:rPr>
          <w:b/>
          <w:u w:val="single"/>
        </w:rPr>
      </w:pPr>
      <w:r>
        <w:rPr>
          <w:b/>
          <w:u w:val="single"/>
        </w:rPr>
        <w:t>Invocation-Pledge of Allegiance</w:t>
      </w:r>
    </w:p>
    <w:p w:rsidR="001864EB" w:rsidRDefault="001864EB">
      <w:r>
        <w:t>Commissioner Jason Hitt gave invocation followed by the Pledge of Allegiance.</w:t>
      </w:r>
    </w:p>
    <w:p w:rsidR="00A176F7" w:rsidRPr="00A176F7" w:rsidRDefault="009663BA">
      <w:pPr>
        <w:rPr>
          <w:b/>
          <w:u w:val="single"/>
        </w:rPr>
      </w:pPr>
      <w:r>
        <w:rPr>
          <w:b/>
          <w:u w:val="single"/>
        </w:rPr>
        <w:t>Discuss and/or Appoint City Attorney</w:t>
      </w:r>
    </w:p>
    <w:p w:rsidR="001864EB" w:rsidRDefault="00E1028E">
      <w:r>
        <w:t xml:space="preserve">Open discussion was then made between the commissioners, Attorney Melissa Parsons and the citizens in attendance. There were a variety of questions presented to Ms. Parsons regarding her experience as an attorney. One question was the duration in which she has been an attorney. Ms. Parsons stated she had recently passed the bar in December 2017 and she did not have any governmental experience, but she was willing to learn. Ms. Parsons did state she had </w:t>
      </w:r>
      <w:r w:rsidR="00A176F7">
        <w:t>in excess of twenty (20) years of experience working in the legal field</w:t>
      </w:r>
      <w:r w:rsidR="009663BA">
        <w:t>,</w:t>
      </w:r>
      <w:r w:rsidR="00A176F7">
        <w:t xml:space="preserve"> which had tendered her an abundance of resources</w:t>
      </w:r>
      <w:r w:rsidR="009663BA">
        <w:t>,</w:t>
      </w:r>
      <w:r w:rsidR="00A176F7">
        <w:t xml:space="preserve"> which would be beneficial should the board choose to appoint her as the City Attorney. Discussion was also made concerning the delinquent property tax collections. Town Manager Brittany Freeman stated with the lack of an attorney, the town would be waiting on revenue collection for the delinquent </w:t>
      </w:r>
      <w:r w:rsidR="009663BA">
        <w:t xml:space="preserve">taxes. Ms. Parsons then suggested to </w:t>
      </w:r>
      <w:r w:rsidR="00A176F7">
        <w:t>the Board she would be willing to work on a ninety (90) day trial period</w:t>
      </w:r>
      <w:r w:rsidR="009663BA">
        <w:t>,</w:t>
      </w:r>
      <w:r w:rsidR="00A176F7">
        <w:t xml:space="preserve"> since there was an immediate need for a tax attorney</w:t>
      </w:r>
      <w:r w:rsidR="009663BA">
        <w:t>.</w:t>
      </w:r>
      <w:r w:rsidR="00A176F7">
        <w:t xml:space="preserve"> Motion was then made by Hitt, seconded by Martin to appoint Melissa Parsons as the city attorney for a duration of ninety (90) days. Roll call was given with Mayor Cox, Aye; Vice-Mayor Mar</w:t>
      </w:r>
      <w:r w:rsidR="009663BA">
        <w:t>t</w:t>
      </w:r>
      <w:r w:rsidR="00A176F7">
        <w:t xml:space="preserve">in, Aye; Jason Hitt, Aye; and Buford Hackler, Aye. </w:t>
      </w:r>
    </w:p>
    <w:p w:rsidR="009663BA" w:rsidRPr="009663BA" w:rsidRDefault="009663BA">
      <w:pPr>
        <w:rPr>
          <w:b/>
          <w:u w:val="single"/>
        </w:rPr>
      </w:pPr>
      <w:r>
        <w:rPr>
          <w:b/>
          <w:u w:val="single"/>
        </w:rPr>
        <w:t>Adjournment</w:t>
      </w:r>
    </w:p>
    <w:p w:rsidR="00A176F7" w:rsidRPr="00E1028E" w:rsidRDefault="00A176F7">
      <w:pPr>
        <w:rPr>
          <w:caps/>
        </w:rPr>
      </w:pPr>
      <w:r>
        <w:t xml:space="preserve">Motion was then made by Vice-Mayor Martin, seconded by Hitt to adjourn the meeting. All Ayes. </w:t>
      </w:r>
    </w:p>
    <w:p w:rsidR="001864EB" w:rsidRDefault="001864EB"/>
    <w:p w:rsidR="001864EB" w:rsidRDefault="001864EB"/>
    <w:p w:rsidR="001864EB" w:rsidRDefault="009663BA">
      <w:r>
        <w:t>___________________________</w:t>
      </w:r>
      <w:r>
        <w:tab/>
      </w:r>
      <w:r>
        <w:tab/>
      </w:r>
      <w:r>
        <w:tab/>
      </w:r>
      <w:r>
        <w:tab/>
      </w:r>
      <w:r>
        <w:tab/>
        <w:t>________________________</w:t>
      </w:r>
      <w:r>
        <w:br/>
        <w:t>Mayor</w:t>
      </w:r>
      <w:r>
        <w:tab/>
      </w:r>
      <w:r>
        <w:tab/>
      </w:r>
      <w:r>
        <w:tab/>
      </w:r>
      <w:r>
        <w:tab/>
      </w:r>
      <w:r>
        <w:tab/>
      </w:r>
      <w:r>
        <w:tab/>
      </w:r>
      <w:r>
        <w:tab/>
      </w:r>
      <w:r>
        <w:tab/>
      </w:r>
      <w:r>
        <w:tab/>
        <w:t>Recorder</w:t>
      </w:r>
    </w:p>
    <w:sectPr w:rsidR="001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EB"/>
    <w:rsid w:val="001864EB"/>
    <w:rsid w:val="009663BA"/>
    <w:rsid w:val="00A176F7"/>
    <w:rsid w:val="00AE56B8"/>
    <w:rsid w:val="00E1028E"/>
    <w:rsid w:val="00E4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1131-F8A3-4BE2-BF3F-D6274B04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Denton</dc:creator>
  <cp:keywords/>
  <dc:description/>
  <cp:lastModifiedBy>Sondra Denton</cp:lastModifiedBy>
  <cp:revision>2</cp:revision>
  <cp:lastPrinted>2018-04-04T12:55:00Z</cp:lastPrinted>
  <dcterms:created xsi:type="dcterms:W3CDTF">2018-04-04T13:49:00Z</dcterms:created>
  <dcterms:modified xsi:type="dcterms:W3CDTF">2018-04-04T13:49:00Z</dcterms:modified>
</cp:coreProperties>
</file>